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F581C4" w14:textId="6C0E66D4" w:rsidR="00076360" w:rsidRPr="005D05B3" w:rsidRDefault="007F5142" w:rsidP="000430A4">
      <w:pPr>
        <w:rPr>
          <w:b/>
          <w:color w:val="17468E"/>
          <w:sz w:val="40"/>
          <w:szCs w:val="40"/>
          <w:u w:val="single"/>
        </w:rPr>
      </w:pPr>
      <w:r w:rsidRPr="005D05B3">
        <w:rPr>
          <w:b/>
          <w:noProof/>
          <w:color w:val="17468E"/>
          <w:sz w:val="40"/>
          <w:szCs w:val="40"/>
          <w:u w:val="single"/>
        </w:rPr>
        <w:drawing>
          <wp:anchor distT="0" distB="0" distL="114300" distR="114300" simplePos="0" relativeHeight="251681792" behindDoc="1" locked="0" layoutInCell="1" allowOverlap="1" wp14:anchorId="673F8DD4" wp14:editId="7D023B2C">
            <wp:simplePos x="0" y="0"/>
            <wp:positionH relativeFrom="column">
              <wp:posOffset>5562600</wp:posOffset>
            </wp:positionH>
            <wp:positionV relativeFrom="paragraph">
              <wp:posOffset>0</wp:posOffset>
            </wp:positionV>
            <wp:extent cx="937895" cy="798830"/>
            <wp:effectExtent l="0" t="0" r="0" b="1270"/>
            <wp:wrapTight wrapText="bothSides">
              <wp:wrapPolygon edited="0">
                <wp:start x="0" y="0"/>
                <wp:lineTo x="0" y="21119"/>
                <wp:lineTo x="21059" y="21119"/>
                <wp:lineTo x="21059" y="0"/>
                <wp:lineTo x="0" y="0"/>
              </wp:wrapPolygon>
            </wp:wrapTight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7895" cy="798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05B3" w:rsidRPr="005D05B3">
        <w:rPr>
          <w:b/>
          <w:color w:val="17468E"/>
          <w:sz w:val="40"/>
          <w:szCs w:val="40"/>
          <w:u w:val="single"/>
        </w:rPr>
        <w:t>Whova Event App</w:t>
      </w:r>
      <w:r w:rsidR="00076360" w:rsidRPr="005D05B3">
        <w:rPr>
          <w:b/>
          <w:color w:val="17468E"/>
          <w:sz w:val="40"/>
          <w:szCs w:val="40"/>
          <w:u w:val="single"/>
        </w:rPr>
        <w:t xml:space="preserve"> </w:t>
      </w:r>
      <w:r w:rsidR="005D05B3" w:rsidRPr="005D05B3">
        <w:rPr>
          <w:b/>
          <w:color w:val="17468E"/>
          <w:sz w:val="40"/>
          <w:szCs w:val="40"/>
          <w:u w:val="single"/>
        </w:rPr>
        <w:t xml:space="preserve">Users Guide </w:t>
      </w:r>
      <w:r w:rsidR="00076360" w:rsidRPr="005D05B3">
        <w:rPr>
          <w:b/>
          <w:color w:val="17468E"/>
          <w:sz w:val="40"/>
          <w:szCs w:val="40"/>
          <w:u w:val="single"/>
        </w:rPr>
        <w:t xml:space="preserve">– </w:t>
      </w:r>
      <w:r w:rsidRPr="005D05B3">
        <w:rPr>
          <w:b/>
          <w:color w:val="17468E"/>
          <w:sz w:val="40"/>
          <w:szCs w:val="40"/>
          <w:u w:val="single"/>
        </w:rPr>
        <w:t>ARIA 202</w:t>
      </w:r>
      <w:r w:rsidR="005D05B3" w:rsidRPr="005D05B3">
        <w:rPr>
          <w:b/>
          <w:color w:val="17468E"/>
          <w:sz w:val="40"/>
          <w:szCs w:val="40"/>
          <w:u w:val="single"/>
        </w:rPr>
        <w:t>3</w:t>
      </w:r>
    </w:p>
    <w:p w14:paraId="18800D21" w14:textId="77777777" w:rsidR="00076360" w:rsidRPr="00010AC0" w:rsidRDefault="00076360" w:rsidP="00076360">
      <w:pPr>
        <w:ind w:left="720"/>
        <w:rPr>
          <w:sz w:val="20"/>
          <w:szCs w:val="20"/>
        </w:rPr>
      </w:pPr>
    </w:p>
    <w:p w14:paraId="5AA842AF" w14:textId="6ABBE505" w:rsidR="004916AE" w:rsidRPr="005D05B3" w:rsidRDefault="005D05B3" w:rsidP="005D05B3">
      <w:pPr>
        <w:rPr>
          <w:color w:val="538135" w:themeColor="accent6" w:themeShade="BF"/>
          <w:sz w:val="24"/>
          <w:szCs w:val="24"/>
        </w:rPr>
      </w:pPr>
      <w:r w:rsidRPr="005D05B3">
        <w:rPr>
          <w:color w:val="538135" w:themeColor="accent6" w:themeShade="BF"/>
          <w:sz w:val="36"/>
          <w:szCs w:val="36"/>
        </w:rPr>
        <w:t>Download the Whova App</w:t>
      </w:r>
      <w:r>
        <w:rPr>
          <w:color w:val="538135" w:themeColor="accent6" w:themeShade="BF"/>
          <w:sz w:val="36"/>
          <w:szCs w:val="36"/>
        </w:rPr>
        <w:t xml:space="preserve"> for Phone or Tablet</w:t>
      </w:r>
    </w:p>
    <w:p w14:paraId="37F06FAE" w14:textId="1B55B16B" w:rsidR="005D05B3" w:rsidRDefault="005D05B3" w:rsidP="005D05B3">
      <w:pPr>
        <w:pStyle w:val="ListParagraph"/>
        <w:numPr>
          <w:ilvl w:val="0"/>
          <w:numId w:val="20"/>
        </w:numPr>
        <w:rPr>
          <w:sz w:val="24"/>
          <w:szCs w:val="24"/>
        </w:rPr>
      </w:pPr>
      <w:r>
        <w:rPr>
          <w:sz w:val="24"/>
          <w:szCs w:val="24"/>
        </w:rPr>
        <w:t>The Whova App is free to download</w:t>
      </w:r>
    </w:p>
    <w:p w14:paraId="026461A1" w14:textId="5C4BB652" w:rsidR="005D05B3" w:rsidRDefault="005D05B3" w:rsidP="005D05B3">
      <w:pPr>
        <w:pStyle w:val="ListParagraph"/>
        <w:numPr>
          <w:ilvl w:val="0"/>
          <w:numId w:val="20"/>
        </w:numPr>
        <w:rPr>
          <w:sz w:val="24"/>
          <w:szCs w:val="24"/>
        </w:rPr>
      </w:pPr>
      <w:r>
        <w:rPr>
          <w:sz w:val="24"/>
          <w:szCs w:val="24"/>
        </w:rPr>
        <w:t xml:space="preserve">Open the App store on your device, or visit </w:t>
      </w:r>
      <w:hyperlink r:id="rId6" w:history="1">
        <w:r w:rsidRPr="00452915">
          <w:rPr>
            <w:rStyle w:val="Hyperlink"/>
            <w:sz w:val="24"/>
            <w:szCs w:val="24"/>
          </w:rPr>
          <w:t>Https://whova.com/download/</w:t>
        </w:r>
      </w:hyperlink>
      <w:r>
        <w:rPr>
          <w:sz w:val="24"/>
          <w:szCs w:val="24"/>
        </w:rPr>
        <w:t xml:space="preserve"> in your mobile device’s web browser. </w:t>
      </w:r>
    </w:p>
    <w:p w14:paraId="54FDD286" w14:textId="0D5849E5" w:rsidR="005D05B3" w:rsidRDefault="005D05B3" w:rsidP="005D05B3">
      <w:pPr>
        <w:pStyle w:val="ListParagraph"/>
        <w:numPr>
          <w:ilvl w:val="0"/>
          <w:numId w:val="20"/>
        </w:numPr>
        <w:rPr>
          <w:sz w:val="24"/>
          <w:szCs w:val="24"/>
        </w:rPr>
      </w:pPr>
      <w:r>
        <w:rPr>
          <w:sz w:val="24"/>
          <w:szCs w:val="24"/>
        </w:rPr>
        <w:t xml:space="preserve">When you have found Whova, click to download and install. </w:t>
      </w:r>
    </w:p>
    <w:p w14:paraId="74CE18AC" w14:textId="1BF3B6D3" w:rsidR="00876D4E" w:rsidRPr="005D05B3" w:rsidRDefault="00876D4E" w:rsidP="005D05B3">
      <w:pPr>
        <w:pStyle w:val="ListParagraph"/>
        <w:numPr>
          <w:ilvl w:val="0"/>
          <w:numId w:val="20"/>
        </w:numPr>
        <w:rPr>
          <w:sz w:val="24"/>
          <w:szCs w:val="24"/>
        </w:rPr>
      </w:pPr>
      <w:r>
        <w:rPr>
          <w:sz w:val="24"/>
          <w:szCs w:val="24"/>
        </w:rPr>
        <w:t xml:space="preserve">This user guide may be helpful </w:t>
      </w:r>
      <w:hyperlink r:id="rId7" w:history="1">
        <w:r w:rsidRPr="00452915">
          <w:rPr>
            <w:rStyle w:val="Hyperlink"/>
            <w:sz w:val="24"/>
            <w:szCs w:val="24"/>
          </w:rPr>
          <w:t>https://whova.com/pages/whova-app-user-guide/</w:t>
        </w:r>
      </w:hyperlink>
      <w:r>
        <w:rPr>
          <w:sz w:val="24"/>
          <w:szCs w:val="24"/>
        </w:rPr>
        <w:t xml:space="preserve"> </w:t>
      </w:r>
    </w:p>
    <w:p w14:paraId="13822EDA" w14:textId="77777777" w:rsidR="005D05B3" w:rsidRDefault="005D05B3" w:rsidP="005D05B3">
      <w:pPr>
        <w:rPr>
          <w:sz w:val="20"/>
          <w:szCs w:val="20"/>
        </w:rPr>
      </w:pPr>
    </w:p>
    <w:p w14:paraId="5047296A" w14:textId="6AA59165" w:rsidR="005D05B3" w:rsidRPr="005D05B3" w:rsidRDefault="007550BE" w:rsidP="005D05B3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36"/>
          <w:szCs w:val="36"/>
        </w:rPr>
        <w:t>Sign into</w:t>
      </w:r>
      <w:r w:rsidR="005D05B3" w:rsidRPr="005D05B3">
        <w:rPr>
          <w:color w:val="538135" w:themeColor="accent6" w:themeShade="BF"/>
          <w:sz w:val="36"/>
          <w:szCs w:val="36"/>
        </w:rPr>
        <w:t xml:space="preserve"> Whova </w:t>
      </w:r>
    </w:p>
    <w:p w14:paraId="550CAE02" w14:textId="7E0708F5" w:rsidR="005D05B3" w:rsidRDefault="00625673" w:rsidP="005D05B3">
      <w:pPr>
        <w:pStyle w:val="ListParagraph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 xml:space="preserve">ARIA </w:t>
      </w:r>
      <w:r w:rsidR="007550BE">
        <w:rPr>
          <w:sz w:val="24"/>
          <w:szCs w:val="24"/>
        </w:rPr>
        <w:t xml:space="preserve">emailed </w:t>
      </w:r>
      <w:r>
        <w:rPr>
          <w:sz w:val="24"/>
          <w:szCs w:val="24"/>
        </w:rPr>
        <w:t xml:space="preserve">your </w:t>
      </w:r>
      <w:r w:rsidR="007550BE">
        <w:rPr>
          <w:sz w:val="24"/>
          <w:szCs w:val="24"/>
        </w:rPr>
        <w:t>invitation to Whova</w:t>
      </w:r>
      <w:r>
        <w:rPr>
          <w:sz w:val="24"/>
          <w:szCs w:val="24"/>
        </w:rPr>
        <w:t>.</w:t>
      </w:r>
      <w:r w:rsidR="007550BE">
        <w:rPr>
          <w:sz w:val="24"/>
          <w:szCs w:val="24"/>
        </w:rPr>
        <w:t xml:space="preserve"> </w:t>
      </w:r>
      <w:r>
        <w:rPr>
          <w:sz w:val="24"/>
          <w:szCs w:val="24"/>
        </w:rPr>
        <w:t>Please</w:t>
      </w:r>
      <w:r w:rsidR="007550BE">
        <w:rPr>
          <w:sz w:val="24"/>
          <w:szCs w:val="24"/>
        </w:rPr>
        <w:t xml:space="preserve"> use this</w:t>
      </w:r>
      <w:r>
        <w:rPr>
          <w:sz w:val="24"/>
          <w:szCs w:val="24"/>
        </w:rPr>
        <w:t xml:space="preserve"> same</w:t>
      </w:r>
      <w:r w:rsidR="007550BE">
        <w:rPr>
          <w:sz w:val="24"/>
          <w:szCs w:val="24"/>
        </w:rPr>
        <w:t xml:space="preserve"> email address to login. </w:t>
      </w:r>
      <w:r w:rsidR="004460E5">
        <w:rPr>
          <w:sz w:val="24"/>
          <w:szCs w:val="24"/>
        </w:rPr>
        <w:t xml:space="preserve">Only registrants will have access (for security). </w:t>
      </w:r>
    </w:p>
    <w:p w14:paraId="650EC6A8" w14:textId="475472EA" w:rsidR="007550BE" w:rsidRDefault="007550BE" w:rsidP="005D05B3">
      <w:pPr>
        <w:pStyle w:val="ListParagraph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 xml:space="preserve">Create a password and save it. </w:t>
      </w:r>
      <w:r w:rsidR="004460E5">
        <w:rPr>
          <w:sz w:val="24"/>
          <w:szCs w:val="24"/>
        </w:rPr>
        <w:t xml:space="preserve">Sign in. </w:t>
      </w:r>
    </w:p>
    <w:p w14:paraId="647F804F" w14:textId="4BBD6171" w:rsidR="007550BE" w:rsidRDefault="007550BE" w:rsidP="005D05B3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4460E5">
        <w:rPr>
          <w:b/>
          <w:bCs/>
          <w:sz w:val="24"/>
          <w:szCs w:val="24"/>
        </w:rPr>
        <w:t xml:space="preserve">Edit your profile and add your photo. </w:t>
      </w:r>
      <w:r w:rsidRPr="004460E5">
        <w:rPr>
          <w:sz w:val="24"/>
          <w:szCs w:val="24"/>
        </w:rPr>
        <w:t>This</w:t>
      </w:r>
      <w:r>
        <w:rPr>
          <w:sz w:val="24"/>
          <w:szCs w:val="24"/>
        </w:rPr>
        <w:t xml:space="preserve"> will help with networking during the Annual Meeting. </w:t>
      </w:r>
    </w:p>
    <w:p w14:paraId="2C3CB740" w14:textId="77777777" w:rsidR="007550BE" w:rsidRPr="007550BE" w:rsidRDefault="007550BE" w:rsidP="007550BE">
      <w:pPr>
        <w:rPr>
          <w:sz w:val="24"/>
          <w:szCs w:val="24"/>
        </w:rPr>
      </w:pPr>
    </w:p>
    <w:p w14:paraId="2A95ACDE" w14:textId="53144DA9" w:rsidR="005D05B3" w:rsidRPr="005D05B3" w:rsidRDefault="004460E5" w:rsidP="005D05B3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36"/>
          <w:szCs w:val="36"/>
        </w:rPr>
        <w:t>View the Agenda and Plan your Schedule</w:t>
      </w:r>
    </w:p>
    <w:p w14:paraId="6078D56E" w14:textId="77777777" w:rsidR="00625673" w:rsidRDefault="00625673" w:rsidP="00625673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The App will first take you to the Event Home Page. </w:t>
      </w:r>
    </w:p>
    <w:p w14:paraId="4B1581FC" w14:textId="7C058536" w:rsidR="005D05B3" w:rsidRDefault="004460E5" w:rsidP="005D05B3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See the Agenda tab at the bottom of the home screen. Sessions are organized by day. </w:t>
      </w:r>
    </w:p>
    <w:p w14:paraId="16FC6D68" w14:textId="6B834527" w:rsidR="0053666E" w:rsidRDefault="0053666E" w:rsidP="005D05B3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There are six concurrent sessions, each with </w:t>
      </w:r>
      <w:r w:rsidR="00625673">
        <w:rPr>
          <w:sz w:val="24"/>
          <w:szCs w:val="24"/>
        </w:rPr>
        <w:t xml:space="preserve">a content title and then </w:t>
      </w:r>
      <w:r>
        <w:rPr>
          <w:sz w:val="24"/>
          <w:szCs w:val="24"/>
        </w:rPr>
        <w:t xml:space="preserve">two or three presentations. </w:t>
      </w:r>
    </w:p>
    <w:p w14:paraId="4419C39A" w14:textId="131C2213" w:rsidR="0053666E" w:rsidRDefault="0053666E" w:rsidP="005D05B3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Click on the session title to see the moderator</w:t>
      </w:r>
    </w:p>
    <w:p w14:paraId="07D0A8AD" w14:textId="2600D451" w:rsidR="0053666E" w:rsidRDefault="00625673" w:rsidP="0053666E">
      <w:pPr>
        <w:pStyle w:val="ListParagraph"/>
        <w:numPr>
          <w:ilvl w:val="1"/>
          <w:numId w:val="22"/>
        </w:num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82816" behindDoc="0" locked="0" layoutInCell="1" allowOverlap="1" wp14:anchorId="7142F799" wp14:editId="1CA571C9">
            <wp:simplePos x="0" y="0"/>
            <wp:positionH relativeFrom="column">
              <wp:posOffset>4629150</wp:posOffset>
            </wp:positionH>
            <wp:positionV relativeFrom="paragraph">
              <wp:posOffset>330835</wp:posOffset>
            </wp:positionV>
            <wp:extent cx="400050" cy="400050"/>
            <wp:effectExtent l="0" t="0" r="0" b="0"/>
            <wp:wrapNone/>
            <wp:docPr id="2079438460" name="Graphic 1" descr="Daily calendar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9438460" name="Graphic 2079438460" descr="Daily calendar outlin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666E">
        <w:rPr>
          <w:sz w:val="24"/>
          <w:szCs w:val="24"/>
        </w:rPr>
        <w:t xml:space="preserve">THEN, see the research sessions in that room, along with the presenter and discussant for that session. </w:t>
      </w:r>
    </w:p>
    <w:p w14:paraId="7D91DA05" w14:textId="2A08C7B0" w:rsidR="004460E5" w:rsidRDefault="004460E5" w:rsidP="004460E5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Create your own agenda by clicking on the </w:t>
      </w:r>
      <w:r>
        <w:rPr>
          <w:noProof/>
          <w:sz w:val="24"/>
          <w:szCs w:val="24"/>
        </w:rPr>
        <w:t xml:space="preserve">calendar icon. </w:t>
      </w:r>
    </w:p>
    <w:p w14:paraId="70D7A78C" w14:textId="08DDF7AD" w:rsidR="004460E5" w:rsidRDefault="004460E5" w:rsidP="004460E5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You can read each session’s abstract in the App</w:t>
      </w:r>
      <w:r w:rsidR="00625673">
        <w:rPr>
          <w:sz w:val="24"/>
          <w:szCs w:val="24"/>
        </w:rPr>
        <w:t>.</w:t>
      </w:r>
    </w:p>
    <w:p w14:paraId="35DCC0A7" w14:textId="27F422F6" w:rsidR="004460E5" w:rsidRPr="005D05B3" w:rsidRDefault="00625673" w:rsidP="005D05B3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Attention Discussants! </w:t>
      </w:r>
      <w:proofErr w:type="gramStart"/>
      <w:r w:rsidR="004460E5" w:rsidRPr="00625673">
        <w:rPr>
          <w:b/>
          <w:bCs/>
          <w:sz w:val="24"/>
          <w:szCs w:val="24"/>
        </w:rPr>
        <w:t>Papers</w:t>
      </w:r>
      <w:proofErr w:type="gramEnd"/>
      <w:r w:rsidR="004460E5" w:rsidRPr="00625673">
        <w:rPr>
          <w:b/>
          <w:bCs/>
          <w:sz w:val="24"/>
          <w:szCs w:val="24"/>
        </w:rPr>
        <w:t xml:space="preserve"> are attached to the session, and you may download the paper for that session</w:t>
      </w:r>
      <w:r w:rsidR="004460E5">
        <w:rPr>
          <w:sz w:val="24"/>
          <w:szCs w:val="24"/>
        </w:rPr>
        <w:t xml:space="preserve">. </w:t>
      </w:r>
    </w:p>
    <w:p w14:paraId="56E05262" w14:textId="77777777" w:rsidR="00625673" w:rsidRDefault="00625673" w:rsidP="005D05B3">
      <w:pPr>
        <w:rPr>
          <w:color w:val="538135" w:themeColor="accent6" w:themeShade="BF"/>
          <w:sz w:val="36"/>
          <w:szCs w:val="36"/>
        </w:rPr>
      </w:pPr>
    </w:p>
    <w:p w14:paraId="0852D214" w14:textId="5BEE0FC8" w:rsidR="005D05B3" w:rsidRPr="005D05B3" w:rsidRDefault="0053666E" w:rsidP="005D05B3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36"/>
          <w:szCs w:val="36"/>
        </w:rPr>
        <w:t>See Participants in the Attendees list</w:t>
      </w:r>
      <w:r w:rsidR="00B53FB4">
        <w:rPr>
          <w:color w:val="538135" w:themeColor="accent6" w:themeShade="BF"/>
          <w:sz w:val="36"/>
          <w:szCs w:val="36"/>
        </w:rPr>
        <w:t>; Connect with them</w:t>
      </w:r>
    </w:p>
    <w:p w14:paraId="6C520043" w14:textId="6AE70C77" w:rsidR="005D05B3" w:rsidRDefault="0053666E" w:rsidP="005D05B3">
      <w:pPr>
        <w:pStyle w:val="ListParagraph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>Click on an attendee to see in which sessions they have a role.</w:t>
      </w:r>
    </w:p>
    <w:p w14:paraId="7BC3D414" w14:textId="5F16B68B" w:rsidR="0053666E" w:rsidRDefault="0053666E" w:rsidP="0053666E">
      <w:pPr>
        <w:pStyle w:val="ListParagraph"/>
        <w:numPr>
          <w:ilvl w:val="1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 xml:space="preserve">Click again to see whether they are a presenter or a discussant. </w:t>
      </w:r>
    </w:p>
    <w:p w14:paraId="0B4A05C9" w14:textId="0E17A893" w:rsidR="00625673" w:rsidRDefault="00625673" w:rsidP="0053666E">
      <w:pPr>
        <w:pStyle w:val="ListParagraph"/>
        <w:numPr>
          <w:ilvl w:val="1"/>
          <w:numId w:val="23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Do this for your own name! Please double check that you understand your roles and assignments. </w:t>
      </w:r>
    </w:p>
    <w:p w14:paraId="2AA02133" w14:textId="24476A89" w:rsidR="0053666E" w:rsidRDefault="0053666E" w:rsidP="0053666E">
      <w:pPr>
        <w:pStyle w:val="ListParagraph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 xml:space="preserve">You can “Say Hi” through the app, or message them. You can even request a meeting through the app as well as take notes </w:t>
      </w:r>
    </w:p>
    <w:p w14:paraId="37A8F2BE" w14:textId="77777777" w:rsidR="00B53FB4" w:rsidRPr="00B53FB4" w:rsidRDefault="00B53FB4" w:rsidP="00B53FB4">
      <w:pPr>
        <w:rPr>
          <w:sz w:val="24"/>
          <w:szCs w:val="24"/>
        </w:rPr>
      </w:pPr>
    </w:p>
    <w:p w14:paraId="425FDE0A" w14:textId="790A3172" w:rsidR="005D05B3" w:rsidRPr="005D05B3" w:rsidRDefault="004460E5" w:rsidP="005D05B3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36"/>
          <w:szCs w:val="36"/>
        </w:rPr>
        <w:t>Discussants will download full papers from the App</w:t>
      </w:r>
    </w:p>
    <w:p w14:paraId="72D5EF36" w14:textId="4D66487A" w:rsidR="005D05B3" w:rsidRPr="00625673" w:rsidRDefault="00625673" w:rsidP="005D05B3">
      <w:pPr>
        <w:pStyle w:val="ListParagraph"/>
        <w:numPr>
          <w:ilvl w:val="0"/>
          <w:numId w:val="25"/>
        </w:numPr>
        <w:rPr>
          <w:sz w:val="24"/>
          <w:szCs w:val="24"/>
        </w:rPr>
      </w:pPr>
      <w:r w:rsidRPr="00625673">
        <w:rPr>
          <w:sz w:val="24"/>
          <w:szCs w:val="24"/>
        </w:rPr>
        <w:t>Final papers are conveniently attached to their session in the App.</w:t>
      </w:r>
    </w:p>
    <w:p w14:paraId="49A1CDD4" w14:textId="5B8783E6" w:rsidR="0025039D" w:rsidRPr="00625673" w:rsidRDefault="00625673" w:rsidP="00B627E0">
      <w:pPr>
        <w:pStyle w:val="ListParagraph"/>
        <w:numPr>
          <w:ilvl w:val="0"/>
          <w:numId w:val="25"/>
        </w:numPr>
        <w:rPr>
          <w:sz w:val="24"/>
          <w:szCs w:val="24"/>
        </w:rPr>
      </w:pPr>
      <w:r w:rsidRPr="00625673">
        <w:rPr>
          <w:sz w:val="24"/>
          <w:szCs w:val="24"/>
        </w:rPr>
        <w:t xml:space="preserve">The only place to obtain the paper you assigned to you as a discussant is from the App. </w:t>
      </w:r>
    </w:p>
    <w:p w14:paraId="3F0AA817" w14:textId="05FCADBD" w:rsidR="005D05B3" w:rsidRPr="005D05B3" w:rsidRDefault="004460E5" w:rsidP="005D05B3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36"/>
          <w:szCs w:val="36"/>
        </w:rPr>
        <w:lastRenderedPageBreak/>
        <w:t>A printed Program Book will be available upon check in on site</w:t>
      </w:r>
    </w:p>
    <w:p w14:paraId="16DF5A57" w14:textId="3D7A47FC" w:rsidR="005D05B3" w:rsidRDefault="004460E5" w:rsidP="005D05B3">
      <w:pPr>
        <w:pStyle w:val="ListParagraph"/>
        <w:numPr>
          <w:ilvl w:val="0"/>
          <w:numId w:val="26"/>
        </w:numPr>
        <w:rPr>
          <w:sz w:val="24"/>
          <w:szCs w:val="24"/>
        </w:rPr>
      </w:pPr>
      <w:r>
        <w:rPr>
          <w:sz w:val="24"/>
          <w:szCs w:val="24"/>
        </w:rPr>
        <w:t xml:space="preserve">The Printed Program Book will have the full agenda, </w:t>
      </w:r>
      <w:r w:rsidR="00625673">
        <w:rPr>
          <w:sz w:val="24"/>
          <w:szCs w:val="24"/>
        </w:rPr>
        <w:t xml:space="preserve">room assignments, etc., </w:t>
      </w:r>
      <w:r>
        <w:rPr>
          <w:sz w:val="24"/>
          <w:szCs w:val="24"/>
        </w:rPr>
        <w:t xml:space="preserve">but not the abstracts nor the papers. </w:t>
      </w:r>
    </w:p>
    <w:p w14:paraId="0CB86DBE" w14:textId="587CB09A" w:rsidR="0025039D" w:rsidRPr="005D05B3" w:rsidRDefault="0025039D" w:rsidP="005D05B3">
      <w:pPr>
        <w:pStyle w:val="ListParagraph"/>
        <w:numPr>
          <w:ilvl w:val="0"/>
          <w:numId w:val="26"/>
        </w:numPr>
        <w:rPr>
          <w:sz w:val="24"/>
          <w:szCs w:val="24"/>
        </w:rPr>
      </w:pPr>
      <w:r>
        <w:rPr>
          <w:sz w:val="24"/>
          <w:szCs w:val="24"/>
        </w:rPr>
        <w:t xml:space="preserve">A temporary PDF is available </w:t>
      </w:r>
      <w:r w:rsidR="00625673">
        <w:rPr>
          <w:sz w:val="24"/>
          <w:szCs w:val="24"/>
        </w:rPr>
        <w:t xml:space="preserve">here: </w:t>
      </w:r>
      <w:hyperlink r:id="rId10" w:history="1">
        <w:r w:rsidR="00625673" w:rsidRPr="00352EFE">
          <w:rPr>
            <w:rStyle w:val="Hyperlink"/>
            <w:sz w:val="24"/>
            <w:szCs w:val="24"/>
          </w:rPr>
          <w:t>https://ar2.memberclicks.net/schedule</w:t>
        </w:r>
      </w:hyperlink>
      <w:r w:rsidR="00625673">
        <w:rPr>
          <w:sz w:val="24"/>
          <w:szCs w:val="24"/>
        </w:rPr>
        <w:t xml:space="preserve"> </w:t>
      </w:r>
    </w:p>
    <w:p w14:paraId="79AF4A84" w14:textId="103EB234" w:rsidR="005D05B3" w:rsidRDefault="005D05B3" w:rsidP="005D05B3">
      <w:pPr>
        <w:rPr>
          <w:sz w:val="20"/>
          <w:szCs w:val="20"/>
        </w:rPr>
      </w:pPr>
    </w:p>
    <w:p w14:paraId="0C2A54B9" w14:textId="513DB6DE" w:rsidR="0025039D" w:rsidRDefault="0025039D" w:rsidP="005D05B3">
      <w:pPr>
        <w:rPr>
          <w:color w:val="538135" w:themeColor="accent6" w:themeShade="BF"/>
          <w:sz w:val="36"/>
          <w:szCs w:val="36"/>
        </w:rPr>
      </w:pPr>
      <w:r w:rsidRPr="0025039D">
        <w:rPr>
          <w:color w:val="538135" w:themeColor="accent6" w:themeShade="BF"/>
          <w:sz w:val="36"/>
          <w:szCs w:val="36"/>
        </w:rPr>
        <w:t xml:space="preserve">Read helpful </w:t>
      </w:r>
      <w:r>
        <w:rPr>
          <w:color w:val="538135" w:themeColor="accent6" w:themeShade="BF"/>
          <w:sz w:val="36"/>
          <w:szCs w:val="36"/>
        </w:rPr>
        <w:t xml:space="preserve">Whova </w:t>
      </w:r>
      <w:r w:rsidRPr="0025039D">
        <w:rPr>
          <w:color w:val="538135" w:themeColor="accent6" w:themeShade="BF"/>
          <w:sz w:val="36"/>
          <w:szCs w:val="36"/>
        </w:rPr>
        <w:t>FAQs here</w:t>
      </w:r>
    </w:p>
    <w:p w14:paraId="503D099C" w14:textId="280969BE" w:rsidR="0025039D" w:rsidRPr="0025039D" w:rsidRDefault="00000000" w:rsidP="0025039D">
      <w:pPr>
        <w:pStyle w:val="ListParagraph"/>
        <w:numPr>
          <w:ilvl w:val="0"/>
          <w:numId w:val="27"/>
        </w:numPr>
        <w:rPr>
          <w:sz w:val="20"/>
          <w:szCs w:val="20"/>
        </w:rPr>
      </w:pPr>
      <w:hyperlink r:id="rId11" w:history="1">
        <w:r w:rsidR="0025039D" w:rsidRPr="0025039D">
          <w:rPr>
            <w:rStyle w:val="Hyperlink"/>
            <w:sz w:val="20"/>
            <w:szCs w:val="20"/>
          </w:rPr>
          <w:t>https://whova.com/resources/how-to-guide/whova-app-faq/</w:t>
        </w:r>
      </w:hyperlink>
      <w:r w:rsidR="0025039D" w:rsidRPr="0025039D">
        <w:rPr>
          <w:sz w:val="20"/>
          <w:szCs w:val="20"/>
        </w:rPr>
        <w:t xml:space="preserve"> </w:t>
      </w:r>
    </w:p>
    <w:sectPr w:rsidR="0025039D" w:rsidRPr="0025039D" w:rsidSect="00010AC0">
      <w:pgSz w:w="12240" w:h="15840"/>
      <w:pgMar w:top="900" w:right="720" w:bottom="90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3461E"/>
    <w:multiLevelType w:val="hybridMultilevel"/>
    <w:tmpl w:val="A3C080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23FA1"/>
    <w:multiLevelType w:val="hybridMultilevel"/>
    <w:tmpl w:val="A3C080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6B6DC5"/>
    <w:multiLevelType w:val="hybridMultilevel"/>
    <w:tmpl w:val="915E59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29B2D93"/>
    <w:multiLevelType w:val="hybridMultilevel"/>
    <w:tmpl w:val="34EED9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6F6350"/>
    <w:multiLevelType w:val="hybridMultilevel"/>
    <w:tmpl w:val="39B68B6E"/>
    <w:lvl w:ilvl="0" w:tplc="6E148E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FB34C4"/>
    <w:multiLevelType w:val="hybridMultilevel"/>
    <w:tmpl w:val="032C2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CF0A49"/>
    <w:multiLevelType w:val="hybridMultilevel"/>
    <w:tmpl w:val="68DC59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A03D12"/>
    <w:multiLevelType w:val="hybridMultilevel"/>
    <w:tmpl w:val="A3C080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C2ED8"/>
    <w:multiLevelType w:val="hybridMultilevel"/>
    <w:tmpl w:val="B6E64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663357"/>
    <w:multiLevelType w:val="hybridMultilevel"/>
    <w:tmpl w:val="03262800"/>
    <w:lvl w:ilvl="0" w:tplc="EEE8EF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B67858"/>
    <w:multiLevelType w:val="hybridMultilevel"/>
    <w:tmpl w:val="47200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C5194D"/>
    <w:multiLevelType w:val="hybridMultilevel"/>
    <w:tmpl w:val="A3C080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ED6ADD"/>
    <w:multiLevelType w:val="hybridMultilevel"/>
    <w:tmpl w:val="00D8AD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020A1F"/>
    <w:multiLevelType w:val="hybridMultilevel"/>
    <w:tmpl w:val="FEDCCA08"/>
    <w:lvl w:ilvl="0" w:tplc="297257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127C5C"/>
    <w:multiLevelType w:val="hybridMultilevel"/>
    <w:tmpl w:val="39469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E00026"/>
    <w:multiLevelType w:val="hybridMultilevel"/>
    <w:tmpl w:val="A3C080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0A3ACB"/>
    <w:multiLevelType w:val="hybridMultilevel"/>
    <w:tmpl w:val="A3C080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AD0D16"/>
    <w:multiLevelType w:val="hybridMultilevel"/>
    <w:tmpl w:val="A3C0807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D9612E"/>
    <w:multiLevelType w:val="hybridMultilevel"/>
    <w:tmpl w:val="56800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205E01"/>
    <w:multiLevelType w:val="hybridMultilevel"/>
    <w:tmpl w:val="3168C7C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0506AA"/>
    <w:multiLevelType w:val="hybridMultilevel"/>
    <w:tmpl w:val="217608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7E063B"/>
    <w:multiLevelType w:val="hybridMultilevel"/>
    <w:tmpl w:val="817C08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BF97E75"/>
    <w:multiLevelType w:val="hybridMultilevel"/>
    <w:tmpl w:val="54B29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225023"/>
    <w:multiLevelType w:val="hybridMultilevel"/>
    <w:tmpl w:val="2D44E066"/>
    <w:lvl w:ilvl="0" w:tplc="540497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68493B"/>
    <w:multiLevelType w:val="hybridMultilevel"/>
    <w:tmpl w:val="532E9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7B2347"/>
    <w:multiLevelType w:val="hybridMultilevel"/>
    <w:tmpl w:val="173CCD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7E77B3"/>
    <w:multiLevelType w:val="hybridMultilevel"/>
    <w:tmpl w:val="E1621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036778">
    <w:abstractNumId w:val="2"/>
  </w:num>
  <w:num w:numId="2" w16cid:durableId="1626496804">
    <w:abstractNumId w:val="18"/>
  </w:num>
  <w:num w:numId="3" w16cid:durableId="1611889735">
    <w:abstractNumId w:val="9"/>
  </w:num>
  <w:num w:numId="4" w16cid:durableId="250355481">
    <w:abstractNumId w:val="23"/>
  </w:num>
  <w:num w:numId="5" w16cid:durableId="330959405">
    <w:abstractNumId w:val="13"/>
  </w:num>
  <w:num w:numId="6" w16cid:durableId="1555584862">
    <w:abstractNumId w:val="3"/>
  </w:num>
  <w:num w:numId="7" w16cid:durableId="1334839778">
    <w:abstractNumId w:val="25"/>
  </w:num>
  <w:num w:numId="8" w16cid:durableId="406612128">
    <w:abstractNumId w:val="20"/>
  </w:num>
  <w:num w:numId="9" w16cid:durableId="770901492">
    <w:abstractNumId w:val="12"/>
  </w:num>
  <w:num w:numId="10" w16cid:durableId="1132555661">
    <w:abstractNumId w:val="5"/>
  </w:num>
  <w:num w:numId="11" w16cid:durableId="642581014">
    <w:abstractNumId w:val="10"/>
  </w:num>
  <w:num w:numId="12" w16cid:durableId="635109614">
    <w:abstractNumId w:val="6"/>
  </w:num>
  <w:num w:numId="13" w16cid:durableId="766654227">
    <w:abstractNumId w:val="21"/>
  </w:num>
  <w:num w:numId="14" w16cid:durableId="2081713847">
    <w:abstractNumId w:val="14"/>
  </w:num>
  <w:num w:numId="15" w16cid:durableId="1667974862">
    <w:abstractNumId w:val="26"/>
  </w:num>
  <w:num w:numId="16" w16cid:durableId="663094422">
    <w:abstractNumId w:val="8"/>
  </w:num>
  <w:num w:numId="17" w16cid:durableId="944191604">
    <w:abstractNumId w:val="24"/>
  </w:num>
  <w:num w:numId="18" w16cid:durableId="1953707521">
    <w:abstractNumId w:val="4"/>
  </w:num>
  <w:num w:numId="19" w16cid:durableId="694844416">
    <w:abstractNumId w:val="22"/>
  </w:num>
  <w:num w:numId="20" w16cid:durableId="134177606">
    <w:abstractNumId w:val="11"/>
  </w:num>
  <w:num w:numId="21" w16cid:durableId="763307830">
    <w:abstractNumId w:val="17"/>
  </w:num>
  <w:num w:numId="22" w16cid:durableId="570966383">
    <w:abstractNumId w:val="7"/>
  </w:num>
  <w:num w:numId="23" w16cid:durableId="741021173">
    <w:abstractNumId w:val="16"/>
  </w:num>
  <w:num w:numId="24" w16cid:durableId="1367834597">
    <w:abstractNumId w:val="1"/>
  </w:num>
  <w:num w:numId="25" w16cid:durableId="1452095629">
    <w:abstractNumId w:val="15"/>
  </w:num>
  <w:num w:numId="26" w16cid:durableId="943029622">
    <w:abstractNumId w:val="0"/>
  </w:num>
  <w:num w:numId="27" w16cid:durableId="66794809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360"/>
    <w:rsid w:val="00010AC0"/>
    <w:rsid w:val="000430A4"/>
    <w:rsid w:val="0004620D"/>
    <w:rsid w:val="000548FF"/>
    <w:rsid w:val="00076360"/>
    <w:rsid w:val="00094207"/>
    <w:rsid w:val="00096BBB"/>
    <w:rsid w:val="000A6EDF"/>
    <w:rsid w:val="000B0EBE"/>
    <w:rsid w:val="000E1402"/>
    <w:rsid w:val="000F1610"/>
    <w:rsid w:val="000F38C1"/>
    <w:rsid w:val="00170F12"/>
    <w:rsid w:val="00196770"/>
    <w:rsid w:val="001D6566"/>
    <w:rsid w:val="001D7148"/>
    <w:rsid w:val="001F35F7"/>
    <w:rsid w:val="00206D92"/>
    <w:rsid w:val="00237BC4"/>
    <w:rsid w:val="002409A5"/>
    <w:rsid w:val="0025039D"/>
    <w:rsid w:val="0025665F"/>
    <w:rsid w:val="002739E7"/>
    <w:rsid w:val="00291B1C"/>
    <w:rsid w:val="002C7853"/>
    <w:rsid w:val="002D1DAB"/>
    <w:rsid w:val="002D3FB2"/>
    <w:rsid w:val="002F609C"/>
    <w:rsid w:val="00340FAE"/>
    <w:rsid w:val="0037468A"/>
    <w:rsid w:val="003E788E"/>
    <w:rsid w:val="004460E5"/>
    <w:rsid w:val="004916AE"/>
    <w:rsid w:val="004A524F"/>
    <w:rsid w:val="004C71A6"/>
    <w:rsid w:val="004E57F0"/>
    <w:rsid w:val="004F7E30"/>
    <w:rsid w:val="00506DE7"/>
    <w:rsid w:val="00516C01"/>
    <w:rsid w:val="0052476B"/>
    <w:rsid w:val="0053666E"/>
    <w:rsid w:val="005375A4"/>
    <w:rsid w:val="005430D8"/>
    <w:rsid w:val="00543FE2"/>
    <w:rsid w:val="00546EA3"/>
    <w:rsid w:val="005C0560"/>
    <w:rsid w:val="005D05B3"/>
    <w:rsid w:val="005E2D82"/>
    <w:rsid w:val="00625673"/>
    <w:rsid w:val="0063478A"/>
    <w:rsid w:val="0067697F"/>
    <w:rsid w:val="006C3341"/>
    <w:rsid w:val="006E1A41"/>
    <w:rsid w:val="00726235"/>
    <w:rsid w:val="00727A4C"/>
    <w:rsid w:val="00751236"/>
    <w:rsid w:val="007550BE"/>
    <w:rsid w:val="007B2968"/>
    <w:rsid w:val="007C1F55"/>
    <w:rsid w:val="007D0A49"/>
    <w:rsid w:val="007F5142"/>
    <w:rsid w:val="00822D5C"/>
    <w:rsid w:val="00855AC8"/>
    <w:rsid w:val="0087170B"/>
    <w:rsid w:val="00876D4E"/>
    <w:rsid w:val="008E560A"/>
    <w:rsid w:val="00930AAD"/>
    <w:rsid w:val="009344C1"/>
    <w:rsid w:val="0094144F"/>
    <w:rsid w:val="00972578"/>
    <w:rsid w:val="00991DCB"/>
    <w:rsid w:val="009C7139"/>
    <w:rsid w:val="009D23CD"/>
    <w:rsid w:val="00A12E9C"/>
    <w:rsid w:val="00A4658A"/>
    <w:rsid w:val="00AA54E7"/>
    <w:rsid w:val="00AE73A2"/>
    <w:rsid w:val="00B20C0E"/>
    <w:rsid w:val="00B53FB4"/>
    <w:rsid w:val="00B5659E"/>
    <w:rsid w:val="00BA69B9"/>
    <w:rsid w:val="00BC2A78"/>
    <w:rsid w:val="00C57BE4"/>
    <w:rsid w:val="00CE19EE"/>
    <w:rsid w:val="00CF034B"/>
    <w:rsid w:val="00D4086B"/>
    <w:rsid w:val="00D86A76"/>
    <w:rsid w:val="00D92989"/>
    <w:rsid w:val="00DA5363"/>
    <w:rsid w:val="00DA6CEC"/>
    <w:rsid w:val="00DC3D2C"/>
    <w:rsid w:val="00DF2837"/>
    <w:rsid w:val="00DF5680"/>
    <w:rsid w:val="00E12BC7"/>
    <w:rsid w:val="00E8413E"/>
    <w:rsid w:val="00F475FC"/>
    <w:rsid w:val="00F84793"/>
    <w:rsid w:val="00FE2085"/>
    <w:rsid w:val="00FF080B"/>
    <w:rsid w:val="00FF2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88B5D3"/>
  <w15:chartTrackingRefBased/>
  <w15:docId w15:val="{87E91009-411C-4BDD-8E1D-1E54899B6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05B3"/>
    <w:pPr>
      <w:spacing w:line="276" w:lineRule="auto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636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7636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475F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A54E7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847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47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4793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47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4793"/>
    <w:rPr>
      <w:rFonts w:ascii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79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793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2409A5"/>
    <w:pPr>
      <w:spacing w:line="240" w:lineRule="auto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131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hova.com/pages/whova-app-user-guide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hova.com/download/" TargetMode="External"/><Relationship Id="rId11" Type="http://schemas.openxmlformats.org/officeDocument/2006/relationships/hyperlink" Target="https://whova.com/resources/how-to-guide/whova-app-faq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ar2.memberclicks.net/schedul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Bijaczyk</dc:creator>
  <cp:keywords/>
  <dc:description/>
  <cp:lastModifiedBy>Ginger Phillips</cp:lastModifiedBy>
  <cp:revision>6</cp:revision>
  <dcterms:created xsi:type="dcterms:W3CDTF">2023-07-09T18:44:00Z</dcterms:created>
  <dcterms:modified xsi:type="dcterms:W3CDTF">2023-07-10T11:30:00Z</dcterms:modified>
</cp:coreProperties>
</file>